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C70C" w14:textId="77777777" w:rsidR="00955F78" w:rsidRPr="00B46577" w:rsidRDefault="00955F78" w:rsidP="00955F78">
      <w:pPr>
        <w:pStyle w:val="BodyText"/>
        <w:spacing w:after="0"/>
        <w:jc w:val="both"/>
        <w:rPr>
          <w:rFonts w:ascii="Verdana" w:hAnsi="Verdana"/>
          <w:b/>
          <w:bCs/>
          <w:color w:val="000000"/>
          <w:sz w:val="20"/>
          <w:szCs w:val="20"/>
          <w:lang w:val="ro-RO"/>
        </w:rPr>
      </w:pPr>
    </w:p>
    <w:p w14:paraId="0164F001" w14:textId="77777777" w:rsidR="00955F78" w:rsidRPr="00B46577" w:rsidRDefault="00955F78" w:rsidP="00955F78">
      <w:pPr>
        <w:pStyle w:val="BodyText"/>
        <w:spacing w:after="0"/>
        <w:jc w:val="center"/>
        <w:rPr>
          <w:rFonts w:ascii="Verdana" w:hAnsi="Verdana"/>
          <w:b/>
          <w:bCs/>
          <w:color w:val="000000"/>
          <w:sz w:val="20"/>
          <w:szCs w:val="20"/>
          <w:lang w:val="ro-RO"/>
        </w:rPr>
      </w:pPr>
      <w:r w:rsidRPr="00B46577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>Termenii de referință (TOR) -</w:t>
      </w:r>
      <w:r w:rsidRPr="00B46577">
        <w:rPr>
          <w:rFonts w:ascii="Verdana" w:hAnsi="Verdana"/>
          <w:b/>
          <w:bCs/>
          <w:color w:val="000000"/>
          <w:sz w:val="20"/>
          <w:szCs w:val="20"/>
          <w:lang w:val="ro-RO"/>
        </w:rPr>
        <w:t>CERERE DE OFERTE</w:t>
      </w:r>
    </w:p>
    <w:p w14:paraId="18580545" w14:textId="77777777" w:rsidR="00955F78" w:rsidRPr="00B46577" w:rsidRDefault="00955F78" w:rsidP="00955F78">
      <w:pPr>
        <w:pStyle w:val="BodyText"/>
        <w:spacing w:after="0"/>
        <w:jc w:val="center"/>
        <w:rPr>
          <w:rFonts w:ascii="Verdana" w:hAnsi="Verdana"/>
          <w:b/>
          <w:bCs/>
          <w:color w:val="000000"/>
          <w:sz w:val="20"/>
          <w:szCs w:val="20"/>
          <w:lang w:val="ro-RO"/>
        </w:rPr>
      </w:pPr>
      <w:r w:rsidRPr="00B46577">
        <w:rPr>
          <w:rFonts w:ascii="Verdana" w:hAnsi="Verdana"/>
          <w:b/>
          <w:bCs/>
          <w:color w:val="000000"/>
          <w:sz w:val="20"/>
          <w:szCs w:val="20"/>
          <w:lang w:val="ro-RO"/>
        </w:rPr>
        <w:t>Concurs public</w:t>
      </w:r>
    </w:p>
    <w:p w14:paraId="03CEF6AC" w14:textId="77777777" w:rsidR="00955F78" w:rsidRPr="00B46577" w:rsidRDefault="00955F78" w:rsidP="00955F78">
      <w:pPr>
        <w:pStyle w:val="BodyText"/>
        <w:spacing w:after="0"/>
        <w:jc w:val="center"/>
        <w:rPr>
          <w:rFonts w:ascii="Verdana" w:hAnsi="Verdana"/>
          <w:b/>
          <w:bCs/>
          <w:color w:val="000000"/>
          <w:sz w:val="20"/>
          <w:szCs w:val="20"/>
          <w:lang w:val="ro-RO"/>
        </w:rPr>
      </w:pPr>
    </w:p>
    <w:p w14:paraId="35D9D1DB" w14:textId="77777777" w:rsidR="00955F78" w:rsidRPr="00B46577" w:rsidRDefault="00955F78" w:rsidP="00955F78">
      <w:pPr>
        <w:pStyle w:val="BodyText"/>
        <w:spacing w:after="0"/>
        <w:jc w:val="center"/>
        <w:rPr>
          <w:rFonts w:ascii="Verdana" w:hAnsi="Verdana"/>
          <w:b/>
          <w:bCs/>
          <w:color w:val="000000"/>
          <w:sz w:val="20"/>
          <w:szCs w:val="20"/>
          <w:lang w:val="ro-RO"/>
        </w:rPr>
      </w:pPr>
      <w:r w:rsidRPr="00B46577">
        <w:rPr>
          <w:rFonts w:ascii="Verdana" w:hAnsi="Verdana"/>
          <w:b/>
          <w:bCs/>
          <w:color w:val="000000"/>
          <w:sz w:val="20"/>
          <w:szCs w:val="20"/>
          <w:lang w:val="ro-RO"/>
        </w:rPr>
        <w:t xml:space="preserve">Achiziția produselor alimentare </w:t>
      </w:r>
      <w:r>
        <w:rPr>
          <w:rFonts w:ascii="Verdana" w:hAnsi="Verdana"/>
          <w:b/>
          <w:bCs/>
          <w:color w:val="000000"/>
          <w:sz w:val="20"/>
          <w:szCs w:val="20"/>
          <w:lang w:val="ro-RO"/>
        </w:rPr>
        <w:t>si de menaj</w:t>
      </w:r>
    </w:p>
    <w:p w14:paraId="00548495" w14:textId="77777777" w:rsidR="00955F78" w:rsidRPr="00B46577" w:rsidRDefault="00955F78" w:rsidP="00955F78">
      <w:pPr>
        <w:pStyle w:val="BodyText"/>
        <w:spacing w:after="0"/>
        <w:jc w:val="center"/>
        <w:rPr>
          <w:rFonts w:ascii="Verdana" w:hAnsi="Verdana"/>
          <w:b/>
          <w:bCs/>
          <w:color w:val="000000"/>
          <w:sz w:val="20"/>
          <w:szCs w:val="20"/>
          <w:lang w:val="ro-RO"/>
        </w:rPr>
      </w:pPr>
    </w:p>
    <w:p w14:paraId="456F04F8" w14:textId="77777777" w:rsidR="00955F78" w:rsidRPr="00B46577" w:rsidRDefault="00955F78" w:rsidP="00955F78">
      <w:pPr>
        <w:pStyle w:val="BodyText"/>
        <w:spacing w:after="0"/>
        <w:jc w:val="both"/>
        <w:rPr>
          <w:rFonts w:ascii="Verdana" w:hAnsi="Verdana"/>
          <w:color w:val="000000"/>
          <w:sz w:val="20"/>
          <w:szCs w:val="20"/>
          <w:lang w:val="ro-RO"/>
        </w:rPr>
      </w:pPr>
      <w:r>
        <w:rPr>
          <w:rFonts w:ascii="Verdana" w:hAnsi="Verdana"/>
          <w:color w:val="000000"/>
          <w:sz w:val="20"/>
          <w:szCs w:val="20"/>
          <w:lang w:val="ro-RO"/>
        </w:rPr>
        <w:t>Asociația Împotriva Violenței „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>Casa Marioarei</w:t>
      </w:r>
      <w:r>
        <w:rPr>
          <w:rFonts w:ascii="Verdana" w:hAnsi="Verdana"/>
          <w:color w:val="000000"/>
          <w:sz w:val="20"/>
          <w:szCs w:val="20"/>
          <w:lang w:val="ro-RO"/>
        </w:rPr>
        <w:t>”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 xml:space="preserve"> invită operatorii economici să depună oferte pentru furnizarea de produse alimentare </w:t>
      </w:r>
      <w:r>
        <w:rPr>
          <w:rFonts w:ascii="Verdana" w:hAnsi="Verdana"/>
          <w:color w:val="000000"/>
          <w:sz w:val="20"/>
          <w:szCs w:val="20"/>
          <w:lang w:val="ro-RO"/>
        </w:rPr>
        <w:t>ș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 xml:space="preserve">i alte produse de menaj destinate </w:t>
      </w:r>
      <w:r>
        <w:rPr>
          <w:rFonts w:ascii="Verdana" w:hAnsi="Verdana"/>
          <w:color w:val="000000"/>
          <w:sz w:val="20"/>
          <w:szCs w:val="20"/>
          <w:lang w:val="ro-RO"/>
        </w:rPr>
        <w:t>activităților desfășurate de către organizație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 xml:space="preserve"> </w:t>
      </w:r>
      <w:r>
        <w:rPr>
          <w:rFonts w:ascii="Verdana" w:hAnsi="Verdana"/>
          <w:color w:val="000000"/>
          <w:sz w:val="20"/>
          <w:szCs w:val="20"/>
          <w:lang w:val="ro-RO"/>
        </w:rPr>
        <w:t>î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>n diferite localitati din Moldova.</w:t>
      </w:r>
    </w:p>
    <w:p w14:paraId="4F1E8AD1" w14:textId="77777777" w:rsidR="00955F78" w:rsidRPr="00B46577" w:rsidRDefault="00955F78" w:rsidP="00955F78">
      <w:pPr>
        <w:pStyle w:val="BodyText"/>
        <w:spacing w:after="0"/>
        <w:jc w:val="both"/>
        <w:rPr>
          <w:rFonts w:ascii="Verdana" w:hAnsi="Verdana"/>
          <w:color w:val="000000"/>
          <w:sz w:val="20"/>
          <w:szCs w:val="20"/>
          <w:lang w:val="ro-RO"/>
        </w:rPr>
      </w:pPr>
      <w:r w:rsidRPr="00B46577">
        <w:rPr>
          <w:rFonts w:ascii="Verdana" w:hAnsi="Verdana"/>
          <w:color w:val="000000"/>
          <w:sz w:val="20"/>
          <w:szCs w:val="20"/>
          <w:lang w:val="ro-RO"/>
        </w:rPr>
        <w:t>Scopul acestei solicitări este identificarea și selectarea furnizorilor sau a unei rețele de magazine care asigură acoperire geografică în urmatoarele localitățile incluse în proiect și oferă posibilitatea achizi</w:t>
      </w:r>
      <w:r>
        <w:rPr>
          <w:rFonts w:ascii="Verdana" w:hAnsi="Verdana"/>
          <w:color w:val="000000"/>
          <w:sz w:val="20"/>
          <w:szCs w:val="20"/>
          <w:lang w:val="ro-RO"/>
        </w:rPr>
        <w:t>ț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>ion</w:t>
      </w:r>
      <w:r>
        <w:rPr>
          <w:rFonts w:ascii="Verdana" w:hAnsi="Verdana"/>
          <w:color w:val="000000"/>
          <w:sz w:val="20"/>
          <w:szCs w:val="20"/>
          <w:lang w:val="ro-RO"/>
        </w:rPr>
        <w:t>ă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 xml:space="preserve">rii produselor alimentare în baza unui Acord-cadru și facturare conform necesităților proiectului. </w:t>
      </w:r>
    </w:p>
    <w:p w14:paraId="61C04B4A" w14:textId="77777777" w:rsidR="00955F78" w:rsidRPr="00B46577" w:rsidRDefault="00955F78" w:rsidP="00955F78">
      <w:pPr>
        <w:pStyle w:val="BodyText"/>
        <w:spacing w:after="0"/>
        <w:jc w:val="both"/>
        <w:rPr>
          <w:rFonts w:ascii="Verdana" w:hAnsi="Verdana"/>
          <w:color w:val="FF0000"/>
          <w:sz w:val="20"/>
          <w:szCs w:val="20"/>
          <w:lang w:val="ro-RO"/>
        </w:rPr>
      </w:pPr>
    </w:p>
    <w:p w14:paraId="29154E25" w14:textId="77777777" w:rsidR="00955F78" w:rsidRPr="00B46577" w:rsidRDefault="00955F78" w:rsidP="00955F78">
      <w:pPr>
        <w:pStyle w:val="BodyText"/>
        <w:spacing w:after="0"/>
        <w:jc w:val="both"/>
        <w:rPr>
          <w:rFonts w:ascii="Verdana" w:hAnsi="Verdana"/>
          <w:sz w:val="20"/>
          <w:szCs w:val="20"/>
          <w:lang w:val="ro-RO"/>
        </w:rPr>
      </w:pPr>
      <w:r w:rsidRPr="00B46577">
        <w:rPr>
          <w:rFonts w:ascii="Verdana" w:hAnsi="Verdana"/>
          <w:sz w:val="20"/>
          <w:szCs w:val="20"/>
          <w:lang w:val="ro-RO"/>
        </w:rPr>
        <w:t>Valoarea estimativ</w:t>
      </w:r>
      <w:r>
        <w:rPr>
          <w:rFonts w:ascii="Verdana" w:hAnsi="Verdana"/>
          <w:sz w:val="20"/>
          <w:szCs w:val="20"/>
          <w:lang w:val="ro-RO"/>
        </w:rPr>
        <w:t>ă</w:t>
      </w:r>
      <w:r w:rsidRPr="00B46577">
        <w:rPr>
          <w:rFonts w:ascii="Verdana" w:hAnsi="Verdana"/>
          <w:sz w:val="20"/>
          <w:szCs w:val="20"/>
          <w:lang w:val="ro-RO"/>
        </w:rPr>
        <w:t xml:space="preserve"> a contractului pe 2</w:t>
      </w:r>
      <w:r>
        <w:rPr>
          <w:rFonts w:ascii="Verdana" w:hAnsi="Verdana"/>
          <w:sz w:val="20"/>
          <w:szCs w:val="20"/>
          <w:lang w:val="ro-RO"/>
        </w:rPr>
        <w:t xml:space="preserve"> </w:t>
      </w:r>
      <w:r w:rsidRPr="00B46577">
        <w:rPr>
          <w:rFonts w:ascii="Verdana" w:hAnsi="Verdana"/>
          <w:sz w:val="20"/>
          <w:szCs w:val="20"/>
          <w:lang w:val="ro-RO"/>
        </w:rPr>
        <w:t xml:space="preserve">ani este </w:t>
      </w:r>
      <w:r>
        <w:rPr>
          <w:rFonts w:ascii="Verdana" w:hAnsi="Verdana"/>
          <w:sz w:val="20"/>
          <w:szCs w:val="20"/>
          <w:lang w:val="ro-RO"/>
        </w:rPr>
        <w:t>450.000 lei</w:t>
      </w:r>
      <w:r w:rsidRPr="00B46577">
        <w:rPr>
          <w:rFonts w:ascii="Verdana" w:hAnsi="Verdana"/>
          <w:sz w:val="20"/>
          <w:szCs w:val="20"/>
          <w:lang w:val="ro-RO"/>
        </w:rPr>
        <w:t xml:space="preserve">. Vă rugăm să rețineți că aceste cifre au fost furnizate pentru a oferi ofertanților o indicație privind volumul cumparaturilor estimat. Acest lucru nu reprezintă un angajament că </w:t>
      </w:r>
      <w:r>
        <w:rPr>
          <w:rFonts w:ascii="Verdana" w:hAnsi="Verdana"/>
          <w:color w:val="000000"/>
          <w:sz w:val="20"/>
          <w:szCs w:val="20"/>
          <w:lang w:val="ro-RO"/>
        </w:rPr>
        <w:t>Asociația Împotriva Violenței „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>Casa Marioarei</w:t>
      </w:r>
      <w:r>
        <w:rPr>
          <w:rFonts w:ascii="Verdana" w:hAnsi="Verdana"/>
          <w:color w:val="000000"/>
          <w:sz w:val="20"/>
          <w:szCs w:val="20"/>
          <w:lang w:val="ro-RO"/>
        </w:rPr>
        <w:t>”</w:t>
      </w:r>
      <w:r w:rsidRPr="00B46577">
        <w:rPr>
          <w:rFonts w:ascii="Verdana" w:hAnsi="Verdana"/>
          <w:sz w:val="20"/>
          <w:szCs w:val="20"/>
          <w:lang w:val="ro-RO"/>
        </w:rPr>
        <w:t xml:space="preserve"> va solicita întreaga cantitate menționată mai sus. Cantitățile pot varia și vor depinde de necesitățile reale și de fondurile disponibile. </w:t>
      </w:r>
    </w:p>
    <w:p w14:paraId="3163A960" w14:textId="77777777" w:rsidR="00955F78" w:rsidRPr="00B46577" w:rsidRDefault="00955F78" w:rsidP="00955F78">
      <w:pPr>
        <w:pStyle w:val="BodyText"/>
        <w:spacing w:after="0"/>
        <w:jc w:val="both"/>
        <w:rPr>
          <w:rFonts w:ascii="Verdana" w:hAnsi="Verdana"/>
          <w:color w:val="FF0000"/>
          <w:sz w:val="20"/>
          <w:szCs w:val="20"/>
          <w:lang w:val="ro-RO"/>
        </w:rPr>
      </w:pPr>
    </w:p>
    <w:p w14:paraId="576589BC" w14:textId="77777777" w:rsidR="00955F78" w:rsidRPr="00B46577" w:rsidRDefault="00955F78" w:rsidP="00955F78">
      <w:pPr>
        <w:shd w:val="clear" w:color="auto" w:fill="FFFFFF"/>
        <w:spacing w:after="0" w:line="276" w:lineRule="auto"/>
        <w:textAlignment w:val="baseline"/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Cerințele față de ofertanti</w:t>
      </w:r>
    </w:p>
    <w:p w14:paraId="6D61E489" w14:textId="77777777" w:rsidR="00955F78" w:rsidRDefault="00955F78" w:rsidP="00955F78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Posibilitatea aplicării cotei TVA 0% în baza documentelor justificative și emiterea facturilor cu TVA zero;</w:t>
      </w:r>
    </w:p>
    <w:p w14:paraId="5F89438B" w14:textId="77777777" w:rsidR="00955F78" w:rsidRPr="005F44E5" w:rsidRDefault="00955F78" w:rsidP="00955F78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5F44E5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Disponibilitatea unei rețele de magazine la nivel de țară.</w:t>
      </w:r>
    </w:p>
    <w:p w14:paraId="2FF11B5E" w14:textId="77777777" w:rsidR="00955F78" w:rsidRPr="00B46577" w:rsidRDefault="00955F78" w:rsidP="00955F78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Gama variată de produse alimentare (inclusiv produse de bază, produse proaspete și perisabile);</w:t>
      </w:r>
    </w:p>
    <w:p w14:paraId="4FB39FE4" w14:textId="77777777" w:rsidR="00955F78" w:rsidRPr="00B46577" w:rsidRDefault="00955F78" w:rsidP="00955F78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Asigurarea calității și siguranței produselor alimentare, în conformitate cu legislația în vigoare;</w:t>
      </w:r>
    </w:p>
    <w:p w14:paraId="3909D741" w14:textId="77777777" w:rsidR="00955F78" w:rsidRPr="00B46577" w:rsidRDefault="00955F78" w:rsidP="00955F78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Transmiterea documentelor și informațiilor solicitate în lista menționată mai jos, care constituie partea obligatorie a dosarului pentru oferta tehnică;</w:t>
      </w:r>
    </w:p>
    <w:p w14:paraId="4993A1E5" w14:textId="77777777" w:rsidR="00955F78" w:rsidRPr="00B46577" w:rsidRDefault="00955F78" w:rsidP="00955F78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Transmiterea ofertei financiare prin completarea Anexei B.</w:t>
      </w:r>
    </w:p>
    <w:p w14:paraId="3FB69A65" w14:textId="77777777" w:rsidR="00955F78" w:rsidRPr="00B46577" w:rsidRDefault="00955F78" w:rsidP="00955F78">
      <w:pPr>
        <w:spacing w:after="0" w:line="276" w:lineRule="auto"/>
        <w:ind w:left="720"/>
        <w:rPr>
          <w:rFonts w:ascii="Verdana" w:hAnsi="Verdana"/>
          <w:sz w:val="20"/>
          <w:szCs w:val="20"/>
          <w:lang w:val="ro-RO"/>
        </w:rPr>
      </w:pPr>
    </w:p>
    <w:p w14:paraId="5B4DE41D" w14:textId="77777777" w:rsidR="00955F78" w:rsidRPr="00B46577" w:rsidRDefault="00955F78" w:rsidP="00955F78">
      <w:pPr>
        <w:shd w:val="clear" w:color="auto" w:fill="FFFFFF"/>
        <w:spacing w:after="0" w:line="276" w:lineRule="auto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Ofertele tehnice vor include obligatoriu informație cu privire la:</w:t>
      </w:r>
    </w:p>
    <w:p w14:paraId="56351B0E" w14:textId="77777777" w:rsidR="00955F78" w:rsidRPr="00B46577" w:rsidRDefault="00955F78" w:rsidP="00955F78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Extrasul din Registrul de Stat;</w:t>
      </w:r>
    </w:p>
    <w:p w14:paraId="4E5BBEDA" w14:textId="77777777" w:rsidR="00955F78" w:rsidRPr="00B46577" w:rsidRDefault="00955F78" w:rsidP="00955F78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Confirmarea posibilității de a aplica cota TVA 0%;</w:t>
      </w:r>
    </w:p>
    <w:p w14:paraId="30B59813" w14:textId="77777777" w:rsidR="00955F78" w:rsidRPr="00B46577" w:rsidRDefault="00955F78" w:rsidP="00955F78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Prezentarea listei produselor disponibile /catalogului de produse (în format electronic sau anexă);</w:t>
      </w:r>
    </w:p>
    <w:p w14:paraId="4197D370" w14:textId="77777777" w:rsidR="00955F78" w:rsidRPr="00B46577" w:rsidRDefault="00955F78" w:rsidP="00955F78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Prezentarea unei declarații pe propria răspundere privind respectarea cerințelor legale, a autorizației sanitar-veterinare de funcționare și a altor documente relevante;</w:t>
      </w:r>
    </w:p>
    <w:p w14:paraId="789754EA" w14:textId="77777777" w:rsidR="00955F78" w:rsidRPr="00B46577" w:rsidRDefault="00955F78" w:rsidP="00955F78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Confirmarea luării la cunoștință a Codului de Conduită al Furnizorilor ONU prin semnarea Anexei A.</w:t>
      </w:r>
    </w:p>
    <w:p w14:paraId="60A17E0E" w14:textId="77777777" w:rsidR="00955F78" w:rsidRPr="00B46577" w:rsidRDefault="00955F78" w:rsidP="00955F78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Lista a 2 referințe, agenți economici, ONG-uri sau organizații internaționale cu care ați colaborat anterior și numărul de contact sau scrisori de recomandare din partea acestora.</w:t>
      </w:r>
    </w:p>
    <w:p w14:paraId="2E6DD267" w14:textId="77777777" w:rsidR="00955F78" w:rsidRPr="00B46577" w:rsidRDefault="00955F78" w:rsidP="00955F78">
      <w:pPr>
        <w:numPr>
          <w:ilvl w:val="0"/>
          <w:numId w:val="2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Locațiile magazinelor conform listei de mai jos:</w:t>
      </w:r>
    </w:p>
    <w:p w14:paraId="462D81CC" w14:textId="77777777" w:rsidR="00955F78" w:rsidRPr="00B46577" w:rsidRDefault="00955F78" w:rsidP="00955F78">
      <w:p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</w:p>
    <w:p w14:paraId="5AD95AC8" w14:textId="77777777" w:rsidR="00955F78" w:rsidRPr="00B46577" w:rsidRDefault="00955F78" w:rsidP="00955F78">
      <w:pPr>
        <w:shd w:val="clear" w:color="auto" w:fill="FFFFFF"/>
        <w:spacing w:after="0" w:line="276" w:lineRule="auto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993"/>
        <w:gridCol w:w="3661"/>
      </w:tblGrid>
      <w:tr w:rsidR="00955F78" w:rsidRPr="00B46577" w14:paraId="417ADBE8" w14:textId="77777777" w:rsidTr="001C0687">
        <w:trPr>
          <w:jc w:val="center"/>
        </w:trPr>
        <w:tc>
          <w:tcPr>
            <w:tcW w:w="846" w:type="dxa"/>
            <w:shd w:val="clear" w:color="auto" w:fill="C1E4F5"/>
          </w:tcPr>
          <w:p w14:paraId="5F7C852B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lang w:val="ro-RO"/>
              </w:rPr>
            </w:pP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lastRenderedPageBreak/>
              <w:t>N/o</w:t>
            </w:r>
          </w:p>
        </w:tc>
        <w:tc>
          <w:tcPr>
            <w:tcW w:w="3993" w:type="dxa"/>
            <w:shd w:val="clear" w:color="auto" w:fill="C1E4F5"/>
          </w:tcPr>
          <w:p w14:paraId="470DACA5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lang w:val="ro-RO"/>
              </w:rPr>
            </w:pP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Loca</w:t>
            </w:r>
            <w:r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ț</w:t>
            </w: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 xml:space="preserve">ia </w:t>
            </w:r>
          </w:p>
        </w:tc>
        <w:tc>
          <w:tcPr>
            <w:tcW w:w="3661" w:type="dxa"/>
            <w:shd w:val="clear" w:color="auto" w:fill="C1E4F5"/>
          </w:tcPr>
          <w:p w14:paraId="72A5109A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lang w:val="ro-RO"/>
              </w:rPr>
            </w:pP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Confirmarea num</w:t>
            </w:r>
            <w:r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ă</w:t>
            </w: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 xml:space="preserve">rului de magazine disponibile </w:t>
            </w:r>
            <w:r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î</w:t>
            </w: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n urmatoarele localit</w:t>
            </w:r>
            <w:r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ăț</w:t>
            </w:r>
            <w:r w:rsidRPr="00B46577">
              <w:rPr>
                <w:rFonts w:ascii="Verdana" w:hAnsi="Verdana"/>
                <w:color w:val="000000"/>
                <w:sz w:val="20"/>
                <w:szCs w:val="20"/>
                <w:lang w:val="ro-RO"/>
              </w:rPr>
              <w:t>i</w:t>
            </w:r>
          </w:p>
        </w:tc>
      </w:tr>
      <w:tr w:rsidR="00955F78" w:rsidRPr="00B46577" w14:paraId="5963A155" w14:textId="77777777" w:rsidTr="001C0687">
        <w:trPr>
          <w:jc w:val="center"/>
        </w:trPr>
        <w:tc>
          <w:tcPr>
            <w:tcW w:w="846" w:type="dxa"/>
          </w:tcPr>
          <w:p w14:paraId="215325C8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/>
                <w:sz w:val="20"/>
                <w:szCs w:val="20"/>
                <w:lang w:val="ro-RO" w:eastAsia="ro-MD"/>
              </w:rPr>
              <w:t>Lot 1</w:t>
            </w:r>
          </w:p>
        </w:tc>
        <w:tc>
          <w:tcPr>
            <w:tcW w:w="3993" w:type="dxa"/>
            <w:vAlign w:val="center"/>
          </w:tcPr>
          <w:p w14:paraId="0DDD1C9C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Chisinau (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zona telecentru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 xml:space="preserve">) 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769F53ED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955F78" w:rsidRPr="00B46577" w14:paraId="11C7DFE5" w14:textId="77777777" w:rsidTr="001C0687">
        <w:trPr>
          <w:jc w:val="center"/>
        </w:trPr>
        <w:tc>
          <w:tcPr>
            <w:tcW w:w="846" w:type="dxa"/>
            <w:vMerge w:val="restart"/>
          </w:tcPr>
          <w:p w14:paraId="5E312BFE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Lot 2</w:t>
            </w:r>
          </w:p>
        </w:tc>
        <w:tc>
          <w:tcPr>
            <w:tcW w:w="3993" w:type="dxa"/>
            <w:vAlign w:val="center"/>
          </w:tcPr>
          <w:p w14:paraId="1F71A19E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 xml:space="preserve">Localitati din Moldova 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î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n afara Chi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ș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in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ă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ului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6551E4EA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955F78" w:rsidRPr="00B46577" w14:paraId="0CE36E97" w14:textId="77777777" w:rsidTr="001C0687">
        <w:trPr>
          <w:jc w:val="center"/>
        </w:trPr>
        <w:tc>
          <w:tcPr>
            <w:tcW w:w="846" w:type="dxa"/>
            <w:vMerge/>
          </w:tcPr>
          <w:p w14:paraId="3BE50379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vAlign w:val="center"/>
          </w:tcPr>
          <w:p w14:paraId="5BC30409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F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ă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le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ș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 xml:space="preserve">ti </w:t>
            </w:r>
          </w:p>
        </w:tc>
        <w:tc>
          <w:tcPr>
            <w:tcW w:w="3661" w:type="dxa"/>
            <w:vAlign w:val="center"/>
          </w:tcPr>
          <w:p w14:paraId="637EA742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955F78" w:rsidRPr="00B46577" w14:paraId="3E29BFBD" w14:textId="77777777" w:rsidTr="001C0687">
        <w:trPr>
          <w:jc w:val="center"/>
        </w:trPr>
        <w:tc>
          <w:tcPr>
            <w:tcW w:w="846" w:type="dxa"/>
            <w:vMerge/>
          </w:tcPr>
          <w:p w14:paraId="0C1641A5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vAlign w:val="center"/>
          </w:tcPr>
          <w:p w14:paraId="4CE0FF8D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 xml:space="preserve">Criuleni </w:t>
            </w:r>
          </w:p>
        </w:tc>
        <w:tc>
          <w:tcPr>
            <w:tcW w:w="3661" w:type="dxa"/>
            <w:vAlign w:val="center"/>
          </w:tcPr>
          <w:p w14:paraId="6EB8AF4B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955F78" w:rsidRPr="00B46577" w14:paraId="7D1A264C" w14:textId="77777777" w:rsidTr="001C0687">
        <w:trPr>
          <w:jc w:val="center"/>
        </w:trPr>
        <w:tc>
          <w:tcPr>
            <w:tcW w:w="846" w:type="dxa"/>
            <w:vMerge/>
          </w:tcPr>
          <w:p w14:paraId="62AD9A49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vAlign w:val="center"/>
          </w:tcPr>
          <w:p w14:paraId="3904E08D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Ungheni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0B2748A2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955F78" w:rsidRPr="00B46577" w14:paraId="689001AB" w14:textId="77777777" w:rsidTr="001C0687">
        <w:trPr>
          <w:jc w:val="center"/>
        </w:trPr>
        <w:tc>
          <w:tcPr>
            <w:tcW w:w="846" w:type="dxa"/>
            <w:vMerge/>
          </w:tcPr>
          <w:p w14:paraId="6F3C1B55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vAlign w:val="center"/>
          </w:tcPr>
          <w:p w14:paraId="6FF1711B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Ialoveni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1C8D01EF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955F78" w:rsidRPr="00B46577" w14:paraId="18FF88D7" w14:textId="77777777" w:rsidTr="001C0687">
        <w:trPr>
          <w:jc w:val="center"/>
        </w:trPr>
        <w:tc>
          <w:tcPr>
            <w:tcW w:w="846" w:type="dxa"/>
            <w:vMerge/>
          </w:tcPr>
          <w:p w14:paraId="779CE0C6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vAlign w:val="center"/>
          </w:tcPr>
          <w:p w14:paraId="5867FC19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C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ă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u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ș</w:t>
            </w: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eni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283F21C7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955F78" w:rsidRPr="00B46577" w14:paraId="228F796C" w14:textId="77777777" w:rsidTr="001C0687">
        <w:trPr>
          <w:jc w:val="center"/>
        </w:trPr>
        <w:tc>
          <w:tcPr>
            <w:tcW w:w="846" w:type="dxa"/>
            <w:vMerge/>
            <w:shd w:val="clear" w:color="000000" w:fill="FFFFFF"/>
          </w:tcPr>
          <w:p w14:paraId="1E3166C4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shd w:val="clear" w:color="000000" w:fill="FFFFFF"/>
            <w:vAlign w:val="center"/>
          </w:tcPr>
          <w:p w14:paraId="68402BB1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 w:rsidRPr="00B46577"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 xml:space="preserve">Comrat 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00D911E0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  <w:tr w:rsidR="00955F78" w:rsidRPr="00B46577" w14:paraId="632DDE18" w14:textId="77777777" w:rsidTr="001C0687">
        <w:trPr>
          <w:jc w:val="center"/>
        </w:trPr>
        <w:tc>
          <w:tcPr>
            <w:tcW w:w="846" w:type="dxa"/>
            <w:vMerge/>
            <w:shd w:val="clear" w:color="000000" w:fill="FFFFFF"/>
          </w:tcPr>
          <w:p w14:paraId="7531DCCE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  <w:tc>
          <w:tcPr>
            <w:tcW w:w="3993" w:type="dxa"/>
            <w:shd w:val="clear" w:color="000000" w:fill="FFFFFF"/>
            <w:vAlign w:val="center"/>
          </w:tcPr>
          <w:p w14:paraId="14F0B580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  <w:t>Altele</w:t>
            </w:r>
          </w:p>
        </w:tc>
        <w:tc>
          <w:tcPr>
            <w:tcW w:w="3661" w:type="dxa"/>
            <w:shd w:val="clear" w:color="000000" w:fill="FFFFFF"/>
            <w:vAlign w:val="center"/>
          </w:tcPr>
          <w:p w14:paraId="716FA585" w14:textId="77777777" w:rsidR="00955F78" w:rsidRPr="00B46577" w:rsidRDefault="00955F78" w:rsidP="001C0687">
            <w:pPr>
              <w:pStyle w:val="BodyText"/>
              <w:spacing w:after="0"/>
              <w:jc w:val="both"/>
              <w:rPr>
                <w:rFonts w:ascii="Verdana" w:hAnsi="Verdana" w:cs="Arial"/>
                <w:color w:val="000000"/>
                <w:sz w:val="20"/>
                <w:szCs w:val="20"/>
                <w:lang w:val="ro-RO" w:eastAsia="ro-MD"/>
              </w:rPr>
            </w:pPr>
          </w:p>
        </w:tc>
      </w:tr>
    </w:tbl>
    <w:p w14:paraId="71AE2571" w14:textId="77777777" w:rsidR="00955F78" w:rsidRPr="00B46577" w:rsidRDefault="00955F78" w:rsidP="00955F78">
      <w:pPr>
        <w:shd w:val="clear" w:color="auto" w:fill="FFFFFF"/>
        <w:spacing w:after="0" w:line="276" w:lineRule="auto"/>
        <w:textAlignment w:val="baseline"/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</w:pPr>
    </w:p>
    <w:p w14:paraId="40DF6161" w14:textId="77777777" w:rsidR="00955F78" w:rsidRPr="00B46577" w:rsidRDefault="00955F78" w:rsidP="00955F78">
      <w:p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lang w:val="ro-RO"/>
        </w:rPr>
        <w:t>Oferta financiară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trebuie să includă Anexa B – Formularul Ofertei Financiare, completat și semnat. Oferta financiară se expediază printr-un e-mail separat de oferta tehnică. Companiile interesate pot transmite ofertă pentru un LOT sau mai multe.</w:t>
      </w:r>
    </w:p>
    <w:p w14:paraId="54A78D7F" w14:textId="77777777" w:rsidR="00955F78" w:rsidRPr="00B46577" w:rsidRDefault="00955F78" w:rsidP="00955F78">
      <w:pPr>
        <w:shd w:val="clear" w:color="auto" w:fill="FFFFFF"/>
        <w:spacing w:after="0" w:line="276" w:lineRule="auto"/>
        <w:ind w:left="660"/>
        <w:jc w:val="both"/>
        <w:textAlignment w:val="baseline"/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</w:pPr>
    </w:p>
    <w:p w14:paraId="3AEC1103" w14:textId="77777777" w:rsidR="00955F78" w:rsidRPr="00B46577" w:rsidRDefault="00955F78" w:rsidP="00955F78">
      <w:p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 xml:space="preserve">Modul de achitare </w:t>
      </w:r>
    </w:p>
    <w:p w14:paraId="0D556BB2" w14:textId="77777777" w:rsidR="00955F78" w:rsidRPr="00B46577" w:rsidRDefault="00955F78" w:rsidP="00955F78">
      <w:pPr>
        <w:numPr>
          <w:ilvl w:val="0"/>
          <w:numId w:val="3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>
        <w:rPr>
          <w:rFonts w:ascii="Verdana" w:hAnsi="Verdana"/>
          <w:color w:val="000000"/>
          <w:sz w:val="20"/>
          <w:szCs w:val="20"/>
          <w:lang w:val="ro-RO"/>
        </w:rPr>
        <w:t>Asociația Împotriva Violenței „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>Casa Marioarei</w:t>
      </w:r>
      <w:r>
        <w:rPr>
          <w:rFonts w:ascii="Verdana" w:hAnsi="Verdana"/>
          <w:color w:val="000000"/>
          <w:sz w:val="20"/>
          <w:szCs w:val="20"/>
          <w:lang w:val="ro-RO"/>
        </w:rPr>
        <w:t>”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 xml:space="preserve"> 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v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a face achitarea pentru produsele achizi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ț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ionate post factum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,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î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n baza e-facturii. </w:t>
      </w:r>
    </w:p>
    <w:p w14:paraId="211149B5" w14:textId="77777777" w:rsidR="00955F78" w:rsidRPr="00B46577" w:rsidRDefault="00955F78" w:rsidP="00955F78">
      <w:pPr>
        <w:numPr>
          <w:ilvl w:val="0"/>
          <w:numId w:val="3"/>
        </w:num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Alte detali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i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ce țin de modalitatea de monitorizare și raportare, se vor discuta la încheierea contractului.</w:t>
      </w:r>
    </w:p>
    <w:p w14:paraId="2F456784" w14:textId="77777777" w:rsidR="00955F78" w:rsidRPr="00B46577" w:rsidRDefault="00955F78" w:rsidP="00955F78">
      <w:pPr>
        <w:shd w:val="clear" w:color="auto" w:fill="FFFFFF"/>
        <w:spacing w:after="0" w:line="276" w:lineRule="auto"/>
        <w:ind w:left="10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</w:p>
    <w:p w14:paraId="14A106BA" w14:textId="77777777" w:rsidR="00955F78" w:rsidRPr="00B46577" w:rsidRDefault="00955F78" w:rsidP="00955F78">
      <w:pPr>
        <w:shd w:val="clear" w:color="auto" w:fill="FFFFFF"/>
        <w:spacing w:after="0" w:line="276" w:lineRule="auto"/>
        <w:jc w:val="both"/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Criteriile de evaluare aplicate:</w:t>
      </w:r>
    </w:p>
    <w:p w14:paraId="008BC3E6" w14:textId="77777777" w:rsidR="00955F78" w:rsidRPr="00B46577" w:rsidRDefault="00955F78" w:rsidP="00955F78">
      <w:pPr>
        <w:shd w:val="clear" w:color="auto" w:fill="FFFFFF"/>
        <w:spacing w:after="0" w:line="276" w:lineRule="auto"/>
        <w:jc w:val="both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Evaluarea tehnică</w:t>
      </w: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 xml:space="preserve"> a ofertelor va fi realizată în conformitate cu politicile și procedurile de achiziție ale </w:t>
      </w:r>
      <w:r>
        <w:rPr>
          <w:rFonts w:ascii="Verdana" w:hAnsi="Verdana"/>
          <w:color w:val="000000"/>
          <w:sz w:val="20"/>
          <w:szCs w:val="20"/>
          <w:lang w:val="ro-RO"/>
        </w:rPr>
        <w:t>Asociației Împotriva Violenței „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>Casa Marioarei</w:t>
      </w:r>
      <w:r>
        <w:rPr>
          <w:rFonts w:ascii="Verdana" w:hAnsi="Verdana"/>
          <w:color w:val="000000"/>
          <w:sz w:val="20"/>
          <w:szCs w:val="20"/>
          <w:lang w:val="ro-RO"/>
        </w:rPr>
        <w:t>”</w:t>
      </w: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, luând în considerare documentele cerute mai sus și următoarele criterii:</w:t>
      </w:r>
    </w:p>
    <w:p w14:paraId="0CE6F61F" w14:textId="77777777" w:rsidR="00955F78" w:rsidRPr="00B46577" w:rsidRDefault="00955F78" w:rsidP="00955F78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Conformitatea transmiterii documentelor și informațiilor solicitate în lista menționată mai sus, care constituie partea obligatorie a dosarului pentru oferta tehnică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;</w:t>
      </w:r>
    </w:p>
    <w:p w14:paraId="137CB325" w14:textId="77777777" w:rsidR="00955F78" w:rsidRPr="00B46577" w:rsidRDefault="00955F78" w:rsidP="00955F78">
      <w:pPr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Proximitatea magazinelor 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î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n fiecare loca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ț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ie (distanță de maximum 30 km);</w:t>
      </w:r>
    </w:p>
    <w:p w14:paraId="31F1540B" w14:textId="77777777" w:rsidR="00955F78" w:rsidRPr="00B46577" w:rsidRDefault="00955F78" w:rsidP="00955F78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Acoperirea geografică și numărul de magazine disponibile in zonele de implementare a proiectului;</w:t>
      </w:r>
    </w:p>
    <w:p w14:paraId="1231F1AB" w14:textId="77777777" w:rsidR="00955F78" w:rsidRPr="00B46577" w:rsidRDefault="00955F78" w:rsidP="00955F78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Gama variată de produse alimentare (inclusiv produse de bază, produse proaspete și perisabile);</w:t>
      </w:r>
    </w:p>
    <w:p w14:paraId="2110E9C7" w14:textId="77777777" w:rsidR="00955F78" w:rsidRPr="00B46577" w:rsidRDefault="00955F78" w:rsidP="00955F78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Asigurarea calității și siguranței produselor alimentare, în conformitate cu legislația în vigoare;</w:t>
      </w:r>
    </w:p>
    <w:p w14:paraId="20E53F6A" w14:textId="77777777" w:rsidR="00955F78" w:rsidRPr="00B46577" w:rsidRDefault="00955F78" w:rsidP="00955F78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Experiența anterioară în furnizarea de servicii similare (inclusiv colaborarea cu ONG-uri sau organizații internaționale).</w:t>
      </w:r>
    </w:p>
    <w:p w14:paraId="15BE859D" w14:textId="77777777" w:rsidR="00955F78" w:rsidRPr="00B46577" w:rsidRDefault="00955F78" w:rsidP="00955F78">
      <w:pPr>
        <w:shd w:val="clear" w:color="auto" w:fill="FFFFFF"/>
        <w:spacing w:after="0" w:line="276" w:lineRule="auto"/>
        <w:ind w:left="720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</w:p>
    <w:p w14:paraId="4918876D" w14:textId="77777777" w:rsidR="00955F78" w:rsidRPr="00B46577" w:rsidRDefault="00955F78" w:rsidP="00955F78">
      <w:pPr>
        <w:pStyle w:val="BodyText"/>
        <w:jc w:val="both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lang w:val="ro-RO"/>
        </w:rPr>
        <w:t>Oferta tehnică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va fi evaluată în baza criteriului ADMIS/RESPINS pentru fiecare cerință. Doar ofertele care sunt admise din punct de vedere tehnic, adică îndeplinesc cerințele tehnice indicate mai sus, vor fi luate în considerare pentru evaluarea financiară. </w:t>
      </w:r>
    </w:p>
    <w:p w14:paraId="4D10494F" w14:textId="77777777" w:rsidR="00955F78" w:rsidRPr="00B46577" w:rsidRDefault="00955F78" w:rsidP="00955F78">
      <w:pPr>
        <w:pStyle w:val="BodyText"/>
        <w:jc w:val="both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lang w:val="ro-RO"/>
        </w:rPr>
        <w:t>Evaluarea financiară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se va baza pe cel mai mic preț al ofertei care e acceptabilă din punct de vedere tehnic. Evaluarea se va face pe fiecare lot separat. </w:t>
      </w:r>
    </w:p>
    <w:p w14:paraId="04D942A8" w14:textId="77777777" w:rsidR="00955F78" w:rsidRPr="00B46577" w:rsidRDefault="00955F78" w:rsidP="00955F78">
      <w:pPr>
        <w:pStyle w:val="BodyText"/>
        <w:jc w:val="both"/>
        <w:rPr>
          <w:rFonts w:ascii="Verdana" w:hAnsi="Verdana" w:cs="Open Sans"/>
          <w:b/>
          <w:bCs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lang w:val="ro-RO"/>
        </w:rPr>
        <w:lastRenderedPageBreak/>
        <w:t>Condiții contractuale</w:t>
      </w:r>
    </w:p>
    <w:p w14:paraId="1DDECA2D" w14:textId="77777777" w:rsidR="00955F78" w:rsidRPr="00B46577" w:rsidRDefault="00955F78" w:rsidP="00955F78">
      <w:pPr>
        <w:pStyle w:val="BodyText"/>
        <w:jc w:val="both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Contractul va fi încheiat pe o durata de 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2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ani, cu posibilitatea de extindere pe 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î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nc</w:t>
      </w:r>
      <w:r>
        <w:rPr>
          <w:rFonts w:ascii="Verdana" w:hAnsi="Verdana" w:cs="Open Sans"/>
          <w:color w:val="191919"/>
          <w:sz w:val="20"/>
          <w:szCs w:val="20"/>
          <w:lang w:val="ro-RO"/>
        </w:rPr>
        <w:t>ă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 xml:space="preserve"> un an. Plata va fi efectuată prin transfer bancar în lei moldovenești.</w:t>
      </w:r>
    </w:p>
    <w:p w14:paraId="06FEDB18" w14:textId="77777777" w:rsidR="00955F78" w:rsidRPr="00B46577" w:rsidRDefault="00955F78" w:rsidP="00955F78">
      <w:p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Modalitatea de expediere a ofertelor</w:t>
      </w:r>
    </w:p>
    <w:p w14:paraId="7A27EAC7" w14:textId="5DA7173E" w:rsidR="00955F78" w:rsidRPr="00B46577" w:rsidRDefault="00955F78" w:rsidP="00955F78">
      <w:pPr>
        <w:pStyle w:val="BodyText"/>
        <w:spacing w:after="0"/>
        <w:jc w:val="both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Companiile interesate sunt invitate să expedieze dosarele la adresele de email: </w:t>
      </w:r>
      <w:hyperlink r:id="rId5" w:history="1">
        <w:r w:rsidRPr="00330564">
          <w:rPr>
            <w:rStyle w:val="Hyperlink"/>
            <w:rFonts w:ascii="Verdana" w:hAnsi="Verdana" w:cs="Open Sans"/>
            <w:sz w:val="20"/>
            <w:szCs w:val="20"/>
            <w:lang w:val="ro-RO"/>
          </w:rPr>
          <w:t>a</w:t>
        </w:r>
        <w:r w:rsidRPr="00330564">
          <w:rPr>
            <w:rStyle w:val="Hyperlink"/>
            <w:rFonts w:ascii="Verdana" w:hAnsi="Verdana" w:cs="Open Sans"/>
            <w:sz w:val="20"/>
            <w:szCs w:val="20"/>
            <w:lang w:val="ro-RO"/>
          </w:rPr>
          <w:t>chizitii.</w:t>
        </w:r>
        <w:r w:rsidRPr="00330564">
          <w:rPr>
            <w:rStyle w:val="Hyperlink"/>
            <w:rFonts w:ascii="Verdana" w:hAnsi="Verdana" w:cs="Open Sans"/>
            <w:sz w:val="20"/>
            <w:szCs w:val="20"/>
            <w:lang w:val="ro-RO"/>
          </w:rPr>
          <w:t>casamarioarei@gmail.com</w:t>
        </w:r>
      </w:hyperlink>
      <w:r>
        <w:rPr>
          <w:rFonts w:ascii="Verdana" w:hAnsi="Verdana" w:cs="Open Sans"/>
          <w:color w:val="191919"/>
          <w:sz w:val="20"/>
          <w:szCs w:val="20"/>
          <w:lang w:val="ro-RO"/>
        </w:rPr>
        <w:t xml:space="preserve"> </w:t>
      </w: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 xml:space="preserve"> </w:t>
      </w: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cu men</w:t>
      </w:r>
      <w:r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ț</w:t>
      </w:r>
      <w:r w:rsidRPr="00B46577">
        <w:rPr>
          <w:rFonts w:ascii="Verdana" w:hAnsi="Verdana" w:cs="Open Sans"/>
          <w:color w:val="191919"/>
          <w:sz w:val="20"/>
          <w:szCs w:val="20"/>
          <w:bdr w:val="none" w:sz="0" w:space="0" w:color="auto" w:frame="1"/>
          <w:lang w:val="ro-RO"/>
        </w:rPr>
        <w:t>iunea</w:t>
      </w: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 xml:space="preserve"> </w:t>
      </w:r>
      <w:r w:rsidRPr="00B46577">
        <w:rPr>
          <w:rFonts w:ascii="Verdana" w:hAnsi="Verdana"/>
          <w:b/>
          <w:bCs/>
          <w:color w:val="000000"/>
          <w:sz w:val="20"/>
          <w:szCs w:val="20"/>
          <w:lang w:val="ro-RO"/>
        </w:rPr>
        <w:t xml:space="preserve">Achiziția produselor alimentare. 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Oferta tehnică și oferta financiară se expediază prin e-mailuri separate.</w:t>
      </w:r>
    </w:p>
    <w:p w14:paraId="6866C3EF" w14:textId="77777777" w:rsidR="00955F78" w:rsidRPr="00B46577" w:rsidRDefault="00955F78" w:rsidP="00955F78">
      <w:p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</w:pPr>
    </w:p>
    <w:p w14:paraId="49779A8A" w14:textId="1DCE8708" w:rsidR="00955F78" w:rsidRPr="00B46577" w:rsidRDefault="00955F78" w:rsidP="00955F78">
      <w:p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 w:rsidRPr="00B46577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 xml:space="preserve">Data limită de prezentare a </w:t>
      </w:r>
      <w:r w:rsidRPr="005F44E5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ofertelor:2</w:t>
      </w:r>
      <w:r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8</w:t>
      </w:r>
      <w:r w:rsidRPr="005F44E5">
        <w:rPr>
          <w:rFonts w:ascii="Verdana" w:hAnsi="Verdana" w:cs="Open Sans"/>
          <w:b/>
          <w:bCs/>
          <w:color w:val="191919"/>
          <w:sz w:val="20"/>
          <w:szCs w:val="20"/>
          <w:bdr w:val="none" w:sz="0" w:space="0" w:color="auto" w:frame="1"/>
          <w:lang w:val="ro-RO"/>
        </w:rPr>
        <w:t>.08.</w:t>
      </w:r>
      <w:r w:rsidRPr="005F44E5">
        <w:rPr>
          <w:rFonts w:ascii="Verdana" w:hAnsi="Verdana" w:cs="Open Sans"/>
          <w:b/>
          <w:bCs/>
          <w:sz w:val="20"/>
          <w:szCs w:val="20"/>
          <w:bdr w:val="none" w:sz="0" w:space="0" w:color="auto" w:frame="1"/>
          <w:lang w:val="ro-RO"/>
        </w:rPr>
        <w:t>2026, ora 17:00.</w:t>
      </w:r>
    </w:p>
    <w:p w14:paraId="0C707D7F" w14:textId="77777777" w:rsidR="00955F78" w:rsidRPr="00B46577" w:rsidRDefault="00955F78" w:rsidP="00955F78">
      <w:pPr>
        <w:shd w:val="clear" w:color="auto" w:fill="FFFFFF"/>
        <w:spacing w:after="0" w:line="276" w:lineRule="auto"/>
        <w:jc w:val="both"/>
        <w:textAlignment w:val="baseline"/>
        <w:rPr>
          <w:rFonts w:ascii="Verdana" w:hAnsi="Verdana" w:cs="Open Sans"/>
          <w:color w:val="191919"/>
          <w:sz w:val="20"/>
          <w:szCs w:val="20"/>
          <w:lang w:val="ro-RO"/>
        </w:rPr>
      </w:pPr>
      <w:r>
        <w:rPr>
          <w:rFonts w:ascii="Verdana" w:hAnsi="Verdana"/>
          <w:color w:val="000000"/>
          <w:sz w:val="20"/>
          <w:szCs w:val="20"/>
          <w:lang w:val="ro-RO"/>
        </w:rPr>
        <w:t>Asociația Împotriva Violenței „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>Casa Marioarei</w:t>
      </w:r>
      <w:r>
        <w:rPr>
          <w:rFonts w:ascii="Verdana" w:hAnsi="Verdana"/>
          <w:color w:val="000000"/>
          <w:sz w:val="20"/>
          <w:szCs w:val="20"/>
          <w:lang w:val="ro-RO"/>
        </w:rPr>
        <w:t>”</w:t>
      </w:r>
      <w:r w:rsidRPr="00B46577">
        <w:rPr>
          <w:rFonts w:ascii="Verdana" w:hAnsi="Verdana"/>
          <w:color w:val="000000"/>
          <w:sz w:val="20"/>
          <w:szCs w:val="20"/>
          <w:lang w:val="ro-RO"/>
        </w:rPr>
        <w:t xml:space="preserve"> </w:t>
      </w:r>
      <w:r>
        <w:rPr>
          <w:rFonts w:ascii="Verdana" w:hAnsi="Verdana"/>
          <w:color w:val="000000"/>
          <w:sz w:val="20"/>
          <w:szCs w:val="20"/>
          <w:lang w:val="ro-RO"/>
        </w:rPr>
        <w:t xml:space="preserve"> </w:t>
      </w:r>
      <w:r w:rsidRPr="00B46577">
        <w:rPr>
          <w:rFonts w:ascii="Verdana" w:hAnsi="Verdana" w:cs="Open Sans"/>
          <w:color w:val="191919"/>
          <w:sz w:val="20"/>
          <w:szCs w:val="20"/>
          <w:lang w:val="ro-RO"/>
        </w:rPr>
        <w:t>își rezervă dreptul de a cere informații suplimentare de la ofertanți, în caz de necesitate.</w:t>
      </w:r>
    </w:p>
    <w:p w14:paraId="528B310D" w14:textId="77777777" w:rsidR="00955F78" w:rsidRPr="00B46577" w:rsidRDefault="00955F78" w:rsidP="00955F78">
      <w:pPr>
        <w:pStyle w:val="BodyText"/>
        <w:spacing w:after="0"/>
        <w:jc w:val="both"/>
        <w:rPr>
          <w:lang w:val="ro-RO"/>
        </w:rPr>
      </w:pPr>
      <w:r w:rsidRPr="00B46577">
        <w:rPr>
          <w:rFonts w:ascii="Verdana" w:hAnsi="Verdana"/>
          <w:color w:val="000000"/>
          <w:sz w:val="20"/>
          <w:szCs w:val="20"/>
          <w:lang w:val="ro-RO"/>
        </w:rPr>
        <w:t xml:space="preserve">Evaluarea ofertelor va fi realizată în conformitate cu politicile și procedurile de achiziție ale </w:t>
      </w:r>
      <w:r>
        <w:rPr>
          <w:rFonts w:ascii="Verdana" w:hAnsi="Verdana"/>
          <w:color w:val="000000"/>
          <w:sz w:val="20"/>
          <w:szCs w:val="20"/>
          <w:lang w:val="ro-RO"/>
        </w:rPr>
        <w:t>organizației.</w:t>
      </w:r>
    </w:p>
    <w:p w14:paraId="453EF6FB" w14:textId="77777777" w:rsidR="00A56A92" w:rsidRPr="00955F78" w:rsidRDefault="00A56A92">
      <w:pPr>
        <w:rPr>
          <w:lang w:val="ro-RO"/>
        </w:rPr>
      </w:pPr>
    </w:p>
    <w:sectPr w:rsidR="00A56A92" w:rsidRPr="00955F78" w:rsidSect="00955F78">
      <w:footerReference w:type="default" r:id="rId6"/>
      <w:pgSz w:w="12240" w:h="15840"/>
      <w:pgMar w:top="851" w:right="900" w:bottom="709" w:left="1440" w:header="0" w:footer="144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5973D" w14:textId="77777777" w:rsidR="00955F78" w:rsidRDefault="00955F78">
    <w:pPr>
      <w:pStyle w:val="NormalWeb"/>
      <w:spacing w:before="280" w:after="280"/>
      <w:jc w:val="both"/>
      <w:rPr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9595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453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5310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973C0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871620">
    <w:abstractNumId w:val="0"/>
  </w:num>
  <w:num w:numId="2" w16cid:durableId="1121997059">
    <w:abstractNumId w:val="2"/>
  </w:num>
  <w:num w:numId="3" w16cid:durableId="953169923">
    <w:abstractNumId w:val="1"/>
  </w:num>
  <w:num w:numId="4" w16cid:durableId="342319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92"/>
    <w:rsid w:val="00307395"/>
    <w:rsid w:val="00955F78"/>
    <w:rsid w:val="00A5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8D8A"/>
  <w15:chartTrackingRefBased/>
  <w15:docId w15:val="{4EC366CD-31BD-45E8-BE57-E64E3B5C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78"/>
    <w:rPr>
      <w:rFonts w:eastAsiaTheme="minorEastAsia" w:cs="Times New Roman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A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A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A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A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A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A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A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A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A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A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A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A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A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A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A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A92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rsid w:val="00955F78"/>
    <w:pPr>
      <w:suppressAutoHyphens/>
      <w:spacing w:after="140" w:line="276" w:lineRule="auto"/>
    </w:pPr>
    <w:rPr>
      <w:kern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955F78"/>
    <w:rPr>
      <w:rFonts w:eastAsiaTheme="minorEastAsia" w:cs="Times New Roman"/>
      <w:kern w:val="0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955F78"/>
    <w:pPr>
      <w:suppressAutoHyphens/>
      <w:spacing w:beforeAutospacing="1" w:afterAutospacing="1" w:line="240" w:lineRule="auto"/>
    </w:pPr>
    <w:rPr>
      <w:rFonts w:ascii="Times New Roman" w:hAnsi="Times New Roman"/>
      <w:kern w:val="0"/>
      <w:lang w:val="ro-MD" w:eastAsia="ro-MD"/>
    </w:rPr>
  </w:style>
  <w:style w:type="table" w:styleId="TableGrid">
    <w:name w:val="Table Grid"/>
    <w:basedOn w:val="TableNormal"/>
    <w:uiPriority w:val="39"/>
    <w:rsid w:val="00955F78"/>
    <w:pPr>
      <w:suppressAutoHyphens/>
      <w:spacing w:after="0" w:line="240" w:lineRule="auto"/>
    </w:pPr>
    <w:rPr>
      <w:rFonts w:eastAsiaTheme="minorEastAsia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5F78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achizitii.casamarioar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Marioarei</dc:creator>
  <cp:keywords/>
  <dc:description/>
  <cp:lastModifiedBy>Casa Marioarei</cp:lastModifiedBy>
  <cp:revision>2</cp:revision>
  <dcterms:created xsi:type="dcterms:W3CDTF">2026-08-13T11:06:00Z</dcterms:created>
  <dcterms:modified xsi:type="dcterms:W3CDTF">2026-08-13T11:07:00Z</dcterms:modified>
</cp:coreProperties>
</file>